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B0" w:rsidRPr="00E00DB0" w:rsidRDefault="007F53D5" w:rsidP="00E0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E00DB0" w:rsidRPr="00296D1E" w:rsidRDefault="00E00DB0" w:rsidP="00E0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1E">
        <w:rPr>
          <w:rFonts w:ascii="Times New Roman" w:hAnsi="Times New Roman" w:cs="Times New Roman"/>
          <w:b/>
          <w:sz w:val="28"/>
          <w:szCs w:val="28"/>
        </w:rPr>
        <w:t>по литературному чтению</w:t>
      </w:r>
    </w:p>
    <w:p w:rsidR="00BE1E4D" w:rsidRDefault="00E00DB0" w:rsidP="00E0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1E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6D2222" w:rsidRPr="00296D1E" w:rsidRDefault="006D2222" w:rsidP="006D2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 «Поэтическая тетрадь 1 (часть 2)»</w:t>
      </w:r>
      <w:bookmarkStart w:id="0" w:name="_GoBack"/>
      <w:bookmarkEnd w:id="0"/>
    </w:p>
    <w:p w:rsidR="00730934" w:rsidRDefault="00730934" w:rsidP="00E00D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1" w:type="dxa"/>
        <w:tblLook w:val="04A0" w:firstRow="1" w:lastRow="0" w:firstColumn="1" w:lastColumn="0" w:noHBand="0" w:noVBand="1"/>
      </w:tblPr>
      <w:tblGrid>
        <w:gridCol w:w="2625"/>
        <w:gridCol w:w="1580"/>
        <w:gridCol w:w="1744"/>
        <w:gridCol w:w="1701"/>
        <w:gridCol w:w="1701"/>
        <w:gridCol w:w="5520"/>
      </w:tblGrid>
      <w:tr w:rsidR="00D231AE" w:rsidRPr="005E54ED" w:rsidTr="001B544E">
        <w:trPr>
          <w:trHeight w:val="514"/>
        </w:trPr>
        <w:tc>
          <w:tcPr>
            <w:tcW w:w="2625" w:type="dxa"/>
            <w:vMerge w:val="restart"/>
            <w:vAlign w:val="center"/>
          </w:tcPr>
          <w:p w:rsidR="00D231AE" w:rsidRPr="00C354E6" w:rsidRDefault="00D231AE" w:rsidP="00C3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 уроков</w:t>
            </w:r>
          </w:p>
        </w:tc>
        <w:tc>
          <w:tcPr>
            <w:tcW w:w="1580" w:type="dxa"/>
            <w:vMerge w:val="restart"/>
            <w:vAlign w:val="center"/>
          </w:tcPr>
          <w:p w:rsidR="00D231AE" w:rsidRPr="00C354E6" w:rsidRDefault="00D231AE" w:rsidP="00C3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45" w:type="dxa"/>
            <w:gridSpan w:val="2"/>
            <w:vAlign w:val="center"/>
          </w:tcPr>
          <w:p w:rsidR="00D231AE" w:rsidRPr="00C354E6" w:rsidRDefault="00D231AE" w:rsidP="00C3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701" w:type="dxa"/>
            <w:vMerge w:val="restart"/>
            <w:vAlign w:val="center"/>
          </w:tcPr>
          <w:p w:rsidR="00D231AE" w:rsidRPr="00C354E6" w:rsidRDefault="00D231AE" w:rsidP="00C3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6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520" w:type="dxa"/>
            <w:vMerge w:val="restart"/>
            <w:vAlign w:val="center"/>
          </w:tcPr>
          <w:p w:rsidR="00D231AE" w:rsidRPr="00C354E6" w:rsidRDefault="001B544E" w:rsidP="00C35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231AE" w:rsidRPr="00C354E6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 результаты</w:t>
            </w:r>
          </w:p>
        </w:tc>
      </w:tr>
      <w:tr w:rsidR="00211E35" w:rsidRPr="005E54ED" w:rsidTr="001B544E">
        <w:trPr>
          <w:trHeight w:val="550"/>
        </w:trPr>
        <w:tc>
          <w:tcPr>
            <w:tcW w:w="2625" w:type="dxa"/>
            <w:vMerge/>
          </w:tcPr>
          <w:p w:rsidR="00D231AE" w:rsidRPr="005E54ED" w:rsidRDefault="00D231AE" w:rsidP="00E0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D231AE" w:rsidRPr="005E54ED" w:rsidRDefault="00D231AE" w:rsidP="00E0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D231AE" w:rsidRPr="00C354E6" w:rsidRDefault="00D231AE" w:rsidP="001B54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4E6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Планируемая</w:t>
            </w:r>
          </w:p>
        </w:tc>
        <w:tc>
          <w:tcPr>
            <w:tcW w:w="1701" w:type="dxa"/>
            <w:vAlign w:val="center"/>
          </w:tcPr>
          <w:p w:rsidR="00D231AE" w:rsidRPr="00C354E6" w:rsidRDefault="00D231AE" w:rsidP="001B54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4E6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Фактическая</w:t>
            </w:r>
          </w:p>
        </w:tc>
        <w:tc>
          <w:tcPr>
            <w:tcW w:w="1701" w:type="dxa"/>
            <w:vMerge/>
          </w:tcPr>
          <w:p w:rsidR="00D231AE" w:rsidRPr="005E54ED" w:rsidRDefault="00D231AE" w:rsidP="00E0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vMerge/>
          </w:tcPr>
          <w:p w:rsidR="00D231AE" w:rsidRPr="005E54ED" w:rsidRDefault="00D231AE" w:rsidP="00E0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35" w:rsidRPr="005E54ED" w:rsidTr="00211E35">
        <w:trPr>
          <w:trHeight w:val="531"/>
        </w:trPr>
        <w:tc>
          <w:tcPr>
            <w:tcW w:w="2625" w:type="dxa"/>
            <w:vAlign w:val="center"/>
          </w:tcPr>
          <w:p w:rsidR="00D231AE" w:rsidRPr="005E54ED" w:rsidRDefault="00B14D25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="00D231AE" w:rsidRPr="005E54ED">
              <w:rPr>
                <w:rFonts w:ascii="Times New Roman" w:hAnsi="Times New Roman" w:cs="Times New Roman"/>
                <w:sz w:val="24"/>
                <w:szCs w:val="24"/>
              </w:rPr>
              <w:t>Поэтическая тетрадь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145A">
              <w:rPr>
                <w:rFonts w:ascii="Times New Roman" w:hAnsi="Times New Roman" w:cs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1580" w:type="dxa"/>
            <w:vAlign w:val="center"/>
          </w:tcPr>
          <w:p w:rsidR="00D231AE" w:rsidRPr="005E54ED" w:rsidRDefault="00D231A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4" w:type="dxa"/>
            <w:vAlign w:val="center"/>
          </w:tcPr>
          <w:p w:rsidR="00D231AE" w:rsidRPr="005E54ED" w:rsidRDefault="00C354E6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31AE">
              <w:rPr>
                <w:rFonts w:ascii="Times New Roman" w:hAnsi="Times New Roman" w:cs="Times New Roman"/>
                <w:sz w:val="24"/>
                <w:szCs w:val="24"/>
              </w:rPr>
              <w:t>.02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D231A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vAlign w:val="center"/>
          </w:tcPr>
          <w:p w:rsidR="00D231AE" w:rsidRPr="005E54ED" w:rsidRDefault="00D231A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31AE" w:rsidRPr="005E54ED" w:rsidRDefault="00D231A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:rsidR="00D231AE" w:rsidRPr="005E54ED" w:rsidRDefault="00D231A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35" w:rsidRPr="005E54ED" w:rsidTr="00211E35">
        <w:trPr>
          <w:trHeight w:val="736"/>
        </w:trPr>
        <w:tc>
          <w:tcPr>
            <w:tcW w:w="2625" w:type="dxa"/>
            <w:vAlign w:val="center"/>
          </w:tcPr>
          <w:p w:rsidR="00D231AE" w:rsidRDefault="00D231A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855394">
              <w:rPr>
                <w:rFonts w:ascii="Times New Roman" w:hAnsi="Times New Roman" w:cs="Times New Roman"/>
                <w:sz w:val="24"/>
                <w:szCs w:val="24"/>
              </w:rPr>
              <w:t>названием раздела</w:t>
            </w:r>
          </w:p>
          <w:p w:rsidR="002E3D06" w:rsidRPr="005E54ED" w:rsidRDefault="002E3D06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D">
              <w:rPr>
                <w:rFonts w:ascii="Times New Roman" w:hAnsi="Times New Roman" w:cs="Times New Roman"/>
                <w:sz w:val="24"/>
                <w:szCs w:val="24"/>
              </w:rPr>
              <w:t>Саша Чёрный «Что ты тискаешь утёнка?»</w:t>
            </w:r>
          </w:p>
        </w:tc>
        <w:tc>
          <w:tcPr>
            <w:tcW w:w="1580" w:type="dxa"/>
            <w:vAlign w:val="center"/>
          </w:tcPr>
          <w:p w:rsidR="00D231AE" w:rsidRPr="005E54ED" w:rsidRDefault="00D231A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D231AE" w:rsidRPr="005E54ED" w:rsidRDefault="00C354E6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  <w:vAlign w:val="center"/>
          </w:tcPr>
          <w:p w:rsidR="00D231AE" w:rsidRPr="005E54ED" w:rsidRDefault="00D231A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31A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CC3C39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5520" w:type="dxa"/>
          </w:tcPr>
          <w:p w:rsidR="00D231AE" w:rsidRPr="005E54ED" w:rsidRDefault="00D231A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Прогнозировать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</w:t>
            </w:r>
          </w:p>
        </w:tc>
      </w:tr>
      <w:tr w:rsidR="001B544E" w:rsidRPr="005E54ED" w:rsidTr="00860C38">
        <w:trPr>
          <w:cantSplit/>
          <w:trHeight w:val="974"/>
        </w:trPr>
        <w:tc>
          <w:tcPr>
            <w:tcW w:w="2625" w:type="dxa"/>
            <w:vAlign w:val="center"/>
          </w:tcPr>
          <w:p w:rsidR="001B544E" w:rsidRPr="005E54ED" w:rsidRDefault="002E3D06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D">
              <w:rPr>
                <w:rFonts w:ascii="Times New Roman" w:hAnsi="Times New Roman" w:cs="Times New Roman"/>
                <w:sz w:val="24"/>
                <w:szCs w:val="24"/>
              </w:rPr>
              <w:t>Саша Черный «Воробей», «Слон»</w:t>
            </w:r>
          </w:p>
        </w:tc>
        <w:tc>
          <w:tcPr>
            <w:tcW w:w="1580" w:type="dxa"/>
            <w:vAlign w:val="center"/>
          </w:tcPr>
          <w:p w:rsidR="001B544E" w:rsidRPr="005E54ED" w:rsidRDefault="001B544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701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44E" w:rsidRPr="005E54ED" w:rsidRDefault="005171AA" w:rsidP="005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AA">
              <w:rPr>
                <w:rFonts w:ascii="Times New Roman" w:hAnsi="Times New Roman" w:cs="Times New Roman"/>
                <w:sz w:val="24"/>
                <w:szCs w:val="24"/>
              </w:rPr>
              <w:t>Урок ОНЗ</w:t>
            </w:r>
          </w:p>
        </w:tc>
        <w:tc>
          <w:tcPr>
            <w:tcW w:w="5520" w:type="dxa"/>
            <w:vMerge w:val="restart"/>
          </w:tcPr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Читать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отражая настроение.</w:t>
            </w:r>
          </w:p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стихотворениях яркие, образные слова и выражения.</w:t>
            </w:r>
          </w:p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стихи разных поэтов на одну и ту же тему.</w:t>
            </w:r>
          </w:p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стихи по своему вкусу и читать их выразительно.</w:t>
            </w:r>
          </w:p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смысл выражений с опорой на текст.</w:t>
            </w:r>
          </w:p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отношение к изображаемому.</w:t>
            </w:r>
          </w:p>
          <w:p w:rsidR="001B544E" w:rsidRPr="00D231AE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Придумывать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стихотворные тексты.</w:t>
            </w:r>
          </w:p>
          <w:p w:rsidR="001B544E" w:rsidRPr="005E54ED" w:rsidRDefault="001B544E" w:rsidP="00D2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Проверять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высказывания, сверяя его с текстом.</w:t>
            </w:r>
          </w:p>
        </w:tc>
      </w:tr>
      <w:tr w:rsidR="001B544E" w:rsidRPr="005E54ED" w:rsidTr="00860C38">
        <w:trPr>
          <w:cantSplit/>
          <w:trHeight w:val="844"/>
        </w:trPr>
        <w:tc>
          <w:tcPr>
            <w:tcW w:w="2625" w:type="dxa"/>
            <w:vAlign w:val="center"/>
          </w:tcPr>
          <w:p w:rsidR="001B544E" w:rsidRPr="005E54ED" w:rsidRDefault="002E3D06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 «Ветхая избушка»</w:t>
            </w:r>
          </w:p>
        </w:tc>
        <w:tc>
          <w:tcPr>
            <w:tcW w:w="1580" w:type="dxa"/>
            <w:vAlign w:val="center"/>
          </w:tcPr>
          <w:p w:rsidR="001B544E" w:rsidRPr="005E54ED" w:rsidRDefault="001B544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701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44E" w:rsidRPr="005E54ED" w:rsidRDefault="005171AA" w:rsidP="005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AA">
              <w:rPr>
                <w:rFonts w:ascii="Times New Roman" w:hAnsi="Times New Roman" w:cs="Times New Roman"/>
                <w:sz w:val="24"/>
                <w:szCs w:val="24"/>
              </w:rPr>
              <w:t>Урок ОНЗ</w:t>
            </w:r>
          </w:p>
        </w:tc>
        <w:tc>
          <w:tcPr>
            <w:tcW w:w="5520" w:type="dxa"/>
            <w:vMerge/>
          </w:tcPr>
          <w:p w:rsidR="001B544E" w:rsidRPr="005E54ED" w:rsidRDefault="001B544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4E" w:rsidRPr="005E54ED" w:rsidTr="00860C38">
        <w:trPr>
          <w:cantSplit/>
          <w:trHeight w:val="984"/>
        </w:trPr>
        <w:tc>
          <w:tcPr>
            <w:tcW w:w="2625" w:type="dxa"/>
            <w:vAlign w:val="center"/>
          </w:tcPr>
          <w:p w:rsidR="001B544E" w:rsidRPr="005E54ED" w:rsidRDefault="002E3D06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 «Сны», «Ворона»</w:t>
            </w:r>
          </w:p>
        </w:tc>
        <w:tc>
          <w:tcPr>
            <w:tcW w:w="1580" w:type="dxa"/>
            <w:vAlign w:val="center"/>
          </w:tcPr>
          <w:p w:rsidR="001B544E" w:rsidRPr="005E54ED" w:rsidRDefault="001B544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701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44E" w:rsidRPr="005E54ED" w:rsidRDefault="005171AA" w:rsidP="005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AA">
              <w:rPr>
                <w:rFonts w:ascii="Times New Roman" w:hAnsi="Times New Roman" w:cs="Times New Roman"/>
                <w:sz w:val="24"/>
                <w:szCs w:val="24"/>
              </w:rPr>
              <w:t>Урок ОНЗ</w:t>
            </w:r>
          </w:p>
        </w:tc>
        <w:tc>
          <w:tcPr>
            <w:tcW w:w="5520" w:type="dxa"/>
            <w:vMerge/>
          </w:tcPr>
          <w:p w:rsidR="001B544E" w:rsidRPr="005E54ED" w:rsidRDefault="001B544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4E" w:rsidRPr="005E54ED" w:rsidTr="00860C38">
        <w:trPr>
          <w:cantSplit/>
          <w:trHeight w:val="830"/>
        </w:trPr>
        <w:tc>
          <w:tcPr>
            <w:tcW w:w="2625" w:type="dxa"/>
            <w:vAlign w:val="center"/>
          </w:tcPr>
          <w:p w:rsidR="001B544E" w:rsidRPr="005E54ED" w:rsidRDefault="001B544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D">
              <w:rPr>
                <w:rFonts w:ascii="Times New Roman" w:hAnsi="Times New Roman" w:cs="Times New Roman"/>
                <w:sz w:val="24"/>
                <w:szCs w:val="24"/>
              </w:rPr>
              <w:t>С.А. Есенин «Черемуха»</w:t>
            </w:r>
          </w:p>
        </w:tc>
        <w:tc>
          <w:tcPr>
            <w:tcW w:w="1580" w:type="dxa"/>
            <w:vAlign w:val="center"/>
          </w:tcPr>
          <w:p w:rsidR="001B544E" w:rsidRPr="005E54ED" w:rsidRDefault="001B544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01" w:type="dxa"/>
            <w:vAlign w:val="center"/>
          </w:tcPr>
          <w:p w:rsidR="001B544E" w:rsidRPr="005E54ED" w:rsidRDefault="001B544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44E" w:rsidRPr="005E54ED" w:rsidRDefault="005171AA" w:rsidP="005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AA">
              <w:rPr>
                <w:rFonts w:ascii="Times New Roman" w:hAnsi="Times New Roman" w:cs="Times New Roman"/>
                <w:sz w:val="24"/>
                <w:szCs w:val="24"/>
              </w:rPr>
              <w:t>Урок ОНЗ</w:t>
            </w:r>
          </w:p>
        </w:tc>
        <w:tc>
          <w:tcPr>
            <w:tcW w:w="5520" w:type="dxa"/>
            <w:vMerge/>
          </w:tcPr>
          <w:p w:rsidR="001B544E" w:rsidRPr="005E54ED" w:rsidRDefault="001B544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35" w:rsidRPr="005E54ED" w:rsidTr="00211E35">
        <w:trPr>
          <w:trHeight w:val="1124"/>
        </w:trPr>
        <w:tc>
          <w:tcPr>
            <w:tcW w:w="2625" w:type="dxa"/>
            <w:vAlign w:val="center"/>
          </w:tcPr>
          <w:p w:rsidR="00D231AE" w:rsidRPr="005E54ED" w:rsidRDefault="00211E35" w:rsidP="0021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31AE" w:rsidRPr="005E54ED">
              <w:rPr>
                <w:rFonts w:ascii="Times New Roman" w:hAnsi="Times New Roman" w:cs="Times New Roman"/>
                <w:sz w:val="24"/>
                <w:szCs w:val="24"/>
              </w:rPr>
              <w:t>ценка достижений по разделу «Поэтическая тетрадь 1»</w:t>
            </w:r>
            <w:r w:rsidR="006500F0">
              <w:rPr>
                <w:rFonts w:ascii="Times New Roman" w:hAnsi="Times New Roman" w:cs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1580" w:type="dxa"/>
            <w:vAlign w:val="center"/>
          </w:tcPr>
          <w:p w:rsidR="00D231AE" w:rsidRPr="005E54ED" w:rsidRDefault="00D231AE" w:rsidP="007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D231AE" w:rsidRPr="005E54ED" w:rsidRDefault="00C354E6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701" w:type="dxa"/>
            <w:vAlign w:val="center"/>
          </w:tcPr>
          <w:p w:rsidR="00D231AE" w:rsidRPr="005E54ED" w:rsidRDefault="00D231AE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31AE" w:rsidRPr="005E54ED" w:rsidRDefault="00351826" w:rsidP="00D2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контроля и проверки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</w:p>
        </w:tc>
        <w:tc>
          <w:tcPr>
            <w:tcW w:w="5520" w:type="dxa"/>
          </w:tcPr>
          <w:p w:rsidR="00D231AE" w:rsidRPr="005E54ED" w:rsidRDefault="00D231AE" w:rsidP="0073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Проверять</w:t>
            </w:r>
            <w:r w:rsidRPr="00D231AE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оценивать свои достижения.</w:t>
            </w:r>
          </w:p>
        </w:tc>
      </w:tr>
    </w:tbl>
    <w:p w:rsidR="007F53D5" w:rsidRDefault="007F53D5" w:rsidP="00211E35">
      <w:pPr>
        <w:rPr>
          <w:rFonts w:ascii="Times New Roman" w:hAnsi="Times New Roman" w:cs="Times New Roman"/>
          <w:sz w:val="28"/>
          <w:szCs w:val="28"/>
        </w:rPr>
      </w:pPr>
    </w:p>
    <w:p w:rsidR="007F53D5" w:rsidRPr="00E00DB0" w:rsidRDefault="007F53D5" w:rsidP="00730934">
      <w:pPr>
        <w:rPr>
          <w:rFonts w:ascii="Times New Roman" w:hAnsi="Times New Roman" w:cs="Times New Roman"/>
          <w:sz w:val="28"/>
          <w:szCs w:val="28"/>
        </w:rPr>
      </w:pPr>
    </w:p>
    <w:sectPr w:rsidR="007F53D5" w:rsidRPr="00E00DB0" w:rsidSect="00211E35">
      <w:pgSz w:w="16838" w:h="11906" w:orient="landscape"/>
      <w:pgMar w:top="993" w:right="96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E"/>
    <w:rsid w:val="001B544E"/>
    <w:rsid w:val="0020657E"/>
    <w:rsid w:val="00211E35"/>
    <w:rsid w:val="00296D1E"/>
    <w:rsid w:val="002E3D06"/>
    <w:rsid w:val="00351826"/>
    <w:rsid w:val="005171AA"/>
    <w:rsid w:val="005E54ED"/>
    <w:rsid w:val="006500F0"/>
    <w:rsid w:val="006D2222"/>
    <w:rsid w:val="00730934"/>
    <w:rsid w:val="007D7342"/>
    <w:rsid w:val="007F53D5"/>
    <w:rsid w:val="00855394"/>
    <w:rsid w:val="00860C38"/>
    <w:rsid w:val="00B14D25"/>
    <w:rsid w:val="00BE1E4D"/>
    <w:rsid w:val="00C354E6"/>
    <w:rsid w:val="00CC3C39"/>
    <w:rsid w:val="00D231AE"/>
    <w:rsid w:val="00D33ED6"/>
    <w:rsid w:val="00D74BA6"/>
    <w:rsid w:val="00DD145A"/>
    <w:rsid w:val="00E00DB0"/>
    <w:rsid w:val="00F350F7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0F0C"/>
  <w15:chartTrackingRefBased/>
  <w15:docId w15:val="{77D2CFEC-6176-4D9A-94C6-93C45101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2021-01-28T14:17:00Z</dcterms:created>
  <dcterms:modified xsi:type="dcterms:W3CDTF">2021-01-29T22:13:00Z</dcterms:modified>
</cp:coreProperties>
</file>